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D4B" w:rsidRDefault="00C25412" w:rsidP="00813300">
      <w:pPr>
        <w:spacing w:line="276" w:lineRule="auto"/>
        <w:jc w:val="both"/>
        <w:rPr>
          <w:rFonts w:ascii="Times New Roman" w:hAnsi="Times New Roman" w:cs="Times New Roman"/>
          <w:sz w:val="24"/>
          <w:szCs w:val="24"/>
        </w:rPr>
      </w:pPr>
      <w:r w:rsidRPr="00B20CCE">
        <w:rPr>
          <w:rFonts w:ascii="Times New Roman" w:hAnsi="Times New Roman" w:cs="Times New Roman"/>
          <w:b/>
          <w:sz w:val="24"/>
          <w:szCs w:val="24"/>
        </w:rPr>
        <w:t>Problem and justification</w:t>
      </w:r>
      <w:r w:rsidRPr="00F72589">
        <w:rPr>
          <w:rFonts w:ascii="Times New Roman" w:hAnsi="Times New Roman" w:cs="Times New Roman"/>
          <w:sz w:val="24"/>
          <w:szCs w:val="24"/>
        </w:rPr>
        <w:t>:</w:t>
      </w:r>
      <w:r w:rsidR="009B747E">
        <w:rPr>
          <w:rFonts w:ascii="Times New Roman" w:hAnsi="Times New Roman" w:cs="Times New Roman"/>
          <w:sz w:val="24"/>
          <w:szCs w:val="24"/>
        </w:rPr>
        <w:t xml:space="preserve"> The author</w:t>
      </w:r>
      <w:r w:rsidR="00866355">
        <w:rPr>
          <w:rFonts w:ascii="Times New Roman" w:hAnsi="Times New Roman" w:cs="Times New Roman"/>
          <w:sz w:val="24"/>
          <w:szCs w:val="24"/>
        </w:rPr>
        <w:t>s,</w:t>
      </w:r>
      <w:r w:rsidR="00866355" w:rsidRPr="00866355">
        <w:t xml:space="preserve"> </w:t>
      </w:r>
      <w:r w:rsidR="00866355">
        <w:rPr>
          <w:rFonts w:ascii="Times New Roman" w:hAnsi="Times New Roman" w:cs="Times New Roman"/>
          <w:sz w:val="24"/>
          <w:szCs w:val="24"/>
        </w:rPr>
        <w:t xml:space="preserve">Alary et al (2011), </w:t>
      </w:r>
      <w:r w:rsidR="009B747E" w:rsidRPr="009B747E">
        <w:rPr>
          <w:rFonts w:ascii="Times New Roman" w:hAnsi="Times New Roman" w:cs="Times New Roman"/>
          <w:sz w:val="24"/>
          <w:szCs w:val="24"/>
        </w:rPr>
        <w:t>described the problem whi</w:t>
      </w:r>
      <w:r w:rsidR="0079084D">
        <w:rPr>
          <w:rFonts w:ascii="Times New Roman" w:hAnsi="Times New Roman" w:cs="Times New Roman"/>
          <w:sz w:val="24"/>
          <w:szCs w:val="24"/>
        </w:rPr>
        <w:t>ch the paper addresses and gave</w:t>
      </w:r>
      <w:r w:rsidR="009B747E" w:rsidRPr="009B747E">
        <w:rPr>
          <w:rFonts w:ascii="Times New Roman" w:hAnsi="Times New Roman" w:cs="Times New Roman"/>
          <w:sz w:val="24"/>
          <w:szCs w:val="24"/>
        </w:rPr>
        <w:t xml:space="preserve"> the background/motivation to the study</w:t>
      </w:r>
      <w:r w:rsidR="00866355">
        <w:rPr>
          <w:rFonts w:ascii="Times New Roman" w:hAnsi="Times New Roman" w:cs="Times New Roman"/>
          <w:sz w:val="24"/>
          <w:szCs w:val="24"/>
        </w:rPr>
        <w:t>.</w:t>
      </w:r>
      <w:r w:rsidRPr="00F72589">
        <w:rPr>
          <w:rFonts w:ascii="Times New Roman" w:hAnsi="Times New Roman" w:cs="Times New Roman"/>
          <w:sz w:val="24"/>
          <w:szCs w:val="24"/>
        </w:rPr>
        <w:t xml:space="preserve"> </w:t>
      </w:r>
      <w:r w:rsidR="00736F1D">
        <w:rPr>
          <w:rFonts w:ascii="Times New Roman" w:hAnsi="Times New Roman" w:cs="Times New Roman"/>
          <w:sz w:val="24"/>
          <w:szCs w:val="24"/>
        </w:rPr>
        <w:t xml:space="preserve">In the paper, </w:t>
      </w:r>
      <w:r w:rsidR="00736F1D" w:rsidRPr="0079084D">
        <w:rPr>
          <w:rFonts w:ascii="Times New Roman" w:hAnsi="Times New Roman" w:cs="Times New Roman"/>
          <w:i/>
          <w:sz w:val="24"/>
          <w:szCs w:val="24"/>
        </w:rPr>
        <w:t>Livestock’s Contribution to Poverty Alleviation: How to Measure It</w:t>
      </w:r>
      <w:r w:rsidR="00736F1D" w:rsidRPr="00736F1D">
        <w:rPr>
          <w:rFonts w:ascii="Times New Roman" w:hAnsi="Times New Roman" w:cs="Times New Roman"/>
          <w:sz w:val="24"/>
          <w:szCs w:val="24"/>
        </w:rPr>
        <w:t>?</w:t>
      </w:r>
      <w:r w:rsidR="00736F1D">
        <w:rPr>
          <w:rFonts w:ascii="Times New Roman" w:hAnsi="Times New Roman" w:cs="Times New Roman"/>
          <w:sz w:val="24"/>
          <w:szCs w:val="24"/>
        </w:rPr>
        <w:t xml:space="preserve">, </w:t>
      </w:r>
      <w:r w:rsidR="00866355">
        <w:rPr>
          <w:rFonts w:ascii="Times New Roman" w:hAnsi="Times New Roman" w:cs="Times New Roman"/>
          <w:sz w:val="24"/>
          <w:szCs w:val="24"/>
        </w:rPr>
        <w:t xml:space="preserve">they </w:t>
      </w:r>
      <w:r w:rsidR="00366D44">
        <w:rPr>
          <w:rFonts w:ascii="Times New Roman" w:hAnsi="Times New Roman" w:cs="Times New Roman"/>
          <w:sz w:val="24"/>
          <w:szCs w:val="24"/>
        </w:rPr>
        <w:t>indicated</w:t>
      </w:r>
      <w:r w:rsidR="00547B61">
        <w:rPr>
          <w:rFonts w:ascii="Times New Roman" w:hAnsi="Times New Roman" w:cs="Times New Roman"/>
          <w:sz w:val="24"/>
          <w:szCs w:val="24"/>
        </w:rPr>
        <w:t>,</w:t>
      </w:r>
      <w:r w:rsidR="00366D44">
        <w:rPr>
          <w:rFonts w:ascii="Times New Roman" w:hAnsi="Times New Roman" w:cs="Times New Roman"/>
          <w:sz w:val="24"/>
          <w:szCs w:val="24"/>
        </w:rPr>
        <w:t xml:space="preserve"> statistically</w:t>
      </w:r>
      <w:r w:rsidR="00547B61">
        <w:rPr>
          <w:rFonts w:ascii="Times New Roman" w:hAnsi="Times New Roman" w:cs="Times New Roman"/>
          <w:sz w:val="24"/>
          <w:szCs w:val="24"/>
        </w:rPr>
        <w:t>,</w:t>
      </w:r>
      <w:r w:rsidR="00366D44">
        <w:rPr>
          <w:rFonts w:ascii="Times New Roman" w:hAnsi="Times New Roman" w:cs="Times New Roman"/>
          <w:sz w:val="24"/>
          <w:szCs w:val="24"/>
        </w:rPr>
        <w:t xml:space="preserve"> that </w:t>
      </w:r>
      <w:r w:rsidR="0075323F">
        <w:rPr>
          <w:rFonts w:ascii="Times New Roman" w:hAnsi="Times New Roman" w:cs="Times New Roman"/>
          <w:sz w:val="24"/>
          <w:szCs w:val="24"/>
        </w:rPr>
        <w:t>there are about</w:t>
      </w:r>
      <w:r w:rsidR="0075323F" w:rsidRPr="0075323F">
        <w:rPr>
          <w:rFonts w:ascii="Times New Roman" w:hAnsi="Times New Roman" w:cs="Times New Roman"/>
          <w:sz w:val="24"/>
          <w:szCs w:val="24"/>
        </w:rPr>
        <w:t xml:space="preserve"> 987 million poo</w:t>
      </w:r>
      <w:r w:rsidR="0075323F">
        <w:rPr>
          <w:rFonts w:ascii="Times New Roman" w:hAnsi="Times New Roman" w:cs="Times New Roman"/>
          <w:sz w:val="24"/>
          <w:szCs w:val="24"/>
        </w:rPr>
        <w:t xml:space="preserve">r people in the world </w:t>
      </w:r>
      <w:r w:rsidR="0079084D">
        <w:rPr>
          <w:rFonts w:ascii="Times New Roman" w:hAnsi="Times New Roman" w:cs="Times New Roman"/>
          <w:sz w:val="24"/>
          <w:szCs w:val="24"/>
        </w:rPr>
        <w:t xml:space="preserve"> that </w:t>
      </w:r>
      <w:r w:rsidR="0075323F">
        <w:rPr>
          <w:rFonts w:ascii="Times New Roman" w:hAnsi="Times New Roman" w:cs="Times New Roman"/>
          <w:sz w:val="24"/>
          <w:szCs w:val="24"/>
        </w:rPr>
        <w:t xml:space="preserve">depend on </w:t>
      </w:r>
      <w:r w:rsidR="0075323F" w:rsidRPr="0075323F">
        <w:rPr>
          <w:rFonts w:ascii="Times New Roman" w:hAnsi="Times New Roman" w:cs="Times New Roman"/>
          <w:sz w:val="24"/>
          <w:szCs w:val="24"/>
        </w:rPr>
        <w:t>livestock for their livelihoods</w:t>
      </w:r>
      <w:r w:rsidR="009B6195">
        <w:rPr>
          <w:rFonts w:ascii="Times New Roman" w:hAnsi="Times New Roman" w:cs="Times New Roman"/>
          <w:sz w:val="24"/>
          <w:szCs w:val="24"/>
        </w:rPr>
        <w:t xml:space="preserve">; with an estimated </w:t>
      </w:r>
      <w:r w:rsidR="009B6195" w:rsidRPr="009B6195">
        <w:rPr>
          <w:rFonts w:ascii="Times New Roman" w:hAnsi="Times New Roman" w:cs="Times New Roman"/>
          <w:sz w:val="24"/>
          <w:szCs w:val="24"/>
        </w:rPr>
        <w:t>397 million</w:t>
      </w:r>
      <w:r w:rsidR="009B6195">
        <w:rPr>
          <w:rFonts w:ascii="Times New Roman" w:hAnsi="Times New Roman" w:cs="Times New Roman"/>
          <w:sz w:val="24"/>
          <w:szCs w:val="24"/>
        </w:rPr>
        <w:t xml:space="preserve"> poor </w:t>
      </w:r>
      <w:r w:rsidR="009B6195" w:rsidRPr="009B6195">
        <w:rPr>
          <w:rFonts w:ascii="Times New Roman" w:hAnsi="Times New Roman" w:cs="Times New Roman"/>
          <w:sz w:val="24"/>
          <w:szCs w:val="24"/>
        </w:rPr>
        <w:t>livestock keepers</w:t>
      </w:r>
      <w:r w:rsidR="009B6195">
        <w:rPr>
          <w:rFonts w:ascii="Times New Roman" w:hAnsi="Times New Roman" w:cs="Times New Roman"/>
          <w:sz w:val="24"/>
          <w:szCs w:val="24"/>
        </w:rPr>
        <w:t xml:space="preserve"> out of which about </w:t>
      </w:r>
      <w:r w:rsidR="009B6195" w:rsidRPr="009B6195">
        <w:rPr>
          <w:rFonts w:ascii="Times New Roman" w:hAnsi="Times New Roman" w:cs="Times New Roman"/>
          <w:sz w:val="24"/>
          <w:szCs w:val="24"/>
        </w:rPr>
        <w:t>162</w:t>
      </w:r>
      <w:r w:rsidR="009B6195">
        <w:rPr>
          <w:rFonts w:ascii="Times New Roman" w:hAnsi="Times New Roman" w:cs="Times New Roman"/>
          <w:sz w:val="24"/>
          <w:szCs w:val="24"/>
        </w:rPr>
        <w:t xml:space="preserve"> </w:t>
      </w:r>
      <w:r w:rsidR="009B6195" w:rsidRPr="009B6195">
        <w:rPr>
          <w:rFonts w:ascii="Times New Roman" w:hAnsi="Times New Roman" w:cs="Times New Roman"/>
          <w:sz w:val="24"/>
          <w:szCs w:val="24"/>
        </w:rPr>
        <w:t>million live in Sub-Saharan Africa.</w:t>
      </w:r>
      <w:r w:rsidR="00A41BF5">
        <w:rPr>
          <w:rFonts w:ascii="Times New Roman" w:hAnsi="Times New Roman" w:cs="Times New Roman"/>
          <w:sz w:val="24"/>
          <w:szCs w:val="24"/>
        </w:rPr>
        <w:t xml:space="preserve"> </w:t>
      </w:r>
      <w:r w:rsidR="00B67A7B">
        <w:rPr>
          <w:rFonts w:ascii="Times New Roman" w:hAnsi="Times New Roman" w:cs="Times New Roman"/>
          <w:sz w:val="24"/>
          <w:szCs w:val="24"/>
        </w:rPr>
        <w:t>According to them, a</w:t>
      </w:r>
      <w:r w:rsidR="00851C92">
        <w:rPr>
          <w:rFonts w:ascii="Times New Roman" w:hAnsi="Times New Roman" w:cs="Times New Roman"/>
          <w:sz w:val="24"/>
          <w:szCs w:val="24"/>
        </w:rPr>
        <w:t>lthough livestock has been contributing to food and income security</w:t>
      </w:r>
      <w:r w:rsidR="003E6945">
        <w:rPr>
          <w:rFonts w:ascii="Times New Roman" w:hAnsi="Times New Roman" w:cs="Times New Roman"/>
          <w:sz w:val="24"/>
          <w:szCs w:val="24"/>
        </w:rPr>
        <w:t xml:space="preserve"> worldwide</w:t>
      </w:r>
      <w:r w:rsidR="00851C92">
        <w:rPr>
          <w:rFonts w:ascii="Times New Roman" w:hAnsi="Times New Roman" w:cs="Times New Roman"/>
          <w:sz w:val="24"/>
          <w:szCs w:val="24"/>
        </w:rPr>
        <w:t xml:space="preserve">; and also has a potential of making those who depend </w:t>
      </w:r>
      <w:r w:rsidR="003E6945">
        <w:rPr>
          <w:rFonts w:ascii="Times New Roman" w:hAnsi="Times New Roman" w:cs="Times New Roman"/>
          <w:sz w:val="24"/>
          <w:szCs w:val="24"/>
        </w:rPr>
        <w:t xml:space="preserve">on it </w:t>
      </w:r>
      <w:r w:rsidR="00B350C2">
        <w:rPr>
          <w:rFonts w:ascii="Times New Roman" w:hAnsi="Times New Roman" w:cs="Times New Roman"/>
          <w:sz w:val="24"/>
          <w:szCs w:val="24"/>
        </w:rPr>
        <w:t xml:space="preserve">to be </w:t>
      </w:r>
      <w:r w:rsidR="003E6945">
        <w:rPr>
          <w:rFonts w:ascii="Times New Roman" w:hAnsi="Times New Roman" w:cs="Times New Roman"/>
          <w:sz w:val="24"/>
          <w:szCs w:val="24"/>
        </w:rPr>
        <w:t>financially stabl</w:t>
      </w:r>
      <w:r w:rsidR="001D4D34">
        <w:rPr>
          <w:rFonts w:ascii="Times New Roman" w:hAnsi="Times New Roman" w:cs="Times New Roman"/>
          <w:sz w:val="24"/>
          <w:szCs w:val="24"/>
        </w:rPr>
        <w:t>e, the</w:t>
      </w:r>
      <w:r w:rsidR="00294D9D">
        <w:rPr>
          <w:rFonts w:ascii="Times New Roman" w:hAnsi="Times New Roman" w:cs="Times New Roman"/>
          <w:sz w:val="24"/>
          <w:szCs w:val="24"/>
        </w:rPr>
        <w:t xml:space="preserve"> </w:t>
      </w:r>
      <w:r w:rsidR="001D4D34">
        <w:rPr>
          <w:rFonts w:ascii="Times New Roman" w:hAnsi="Times New Roman" w:cs="Times New Roman"/>
          <w:sz w:val="24"/>
          <w:szCs w:val="24"/>
        </w:rPr>
        <w:t>sector</w:t>
      </w:r>
      <w:r w:rsidR="006D4E83">
        <w:rPr>
          <w:rFonts w:ascii="Times New Roman" w:hAnsi="Times New Roman" w:cs="Times New Roman"/>
          <w:sz w:val="24"/>
          <w:szCs w:val="24"/>
        </w:rPr>
        <w:t xml:space="preserve"> have been neglected and little o</w:t>
      </w:r>
      <w:r w:rsidR="00294D9D">
        <w:rPr>
          <w:rFonts w:ascii="Times New Roman" w:hAnsi="Times New Roman" w:cs="Times New Roman"/>
          <w:sz w:val="24"/>
          <w:szCs w:val="24"/>
        </w:rPr>
        <w:t>r no importance is attached to the livestock sector</w:t>
      </w:r>
      <w:r w:rsidR="003E6945">
        <w:rPr>
          <w:rFonts w:ascii="Times New Roman" w:hAnsi="Times New Roman" w:cs="Times New Roman"/>
          <w:sz w:val="24"/>
          <w:szCs w:val="24"/>
        </w:rPr>
        <w:t xml:space="preserve"> in the poverty reduction strategies at the national level</w:t>
      </w:r>
      <w:r w:rsidR="004C37F7">
        <w:rPr>
          <w:rFonts w:ascii="Times New Roman" w:hAnsi="Times New Roman" w:cs="Times New Roman"/>
          <w:sz w:val="24"/>
          <w:szCs w:val="24"/>
        </w:rPr>
        <w:t>s</w:t>
      </w:r>
      <w:r w:rsidR="003E6945">
        <w:rPr>
          <w:rFonts w:ascii="Times New Roman" w:hAnsi="Times New Roman" w:cs="Times New Roman"/>
          <w:sz w:val="24"/>
          <w:szCs w:val="24"/>
        </w:rPr>
        <w:t>.</w:t>
      </w:r>
      <w:r w:rsidR="008004DC">
        <w:rPr>
          <w:rFonts w:ascii="Times New Roman" w:hAnsi="Times New Roman" w:cs="Times New Roman"/>
          <w:sz w:val="24"/>
          <w:szCs w:val="24"/>
        </w:rPr>
        <w:t xml:space="preserve"> </w:t>
      </w:r>
      <w:r w:rsidR="00813300">
        <w:rPr>
          <w:rFonts w:ascii="Times New Roman" w:hAnsi="Times New Roman" w:cs="Times New Roman"/>
          <w:sz w:val="24"/>
          <w:szCs w:val="24"/>
        </w:rPr>
        <w:t>Thus, the aim of the paper wa</w:t>
      </w:r>
      <w:r w:rsidR="00813300" w:rsidRPr="00813300">
        <w:rPr>
          <w:rFonts w:ascii="Times New Roman" w:hAnsi="Times New Roman" w:cs="Times New Roman"/>
          <w:sz w:val="24"/>
          <w:szCs w:val="24"/>
        </w:rPr>
        <w:t xml:space="preserve">s to compare the </w:t>
      </w:r>
      <w:r w:rsidR="00813300">
        <w:rPr>
          <w:rFonts w:ascii="Times New Roman" w:hAnsi="Times New Roman" w:cs="Times New Roman"/>
          <w:sz w:val="24"/>
          <w:szCs w:val="24"/>
        </w:rPr>
        <w:t>contri</w:t>
      </w:r>
      <w:r w:rsidR="00813300" w:rsidRPr="00813300">
        <w:rPr>
          <w:rFonts w:ascii="Times New Roman" w:hAnsi="Times New Roman" w:cs="Times New Roman"/>
          <w:sz w:val="24"/>
          <w:szCs w:val="24"/>
        </w:rPr>
        <w:t xml:space="preserve">bution livestock </w:t>
      </w:r>
      <w:r w:rsidR="00813300">
        <w:rPr>
          <w:rFonts w:ascii="Times New Roman" w:hAnsi="Times New Roman" w:cs="Times New Roman"/>
          <w:sz w:val="24"/>
          <w:szCs w:val="24"/>
        </w:rPr>
        <w:t>can give to</w:t>
      </w:r>
      <w:r w:rsidR="00813300" w:rsidRPr="00813300">
        <w:rPr>
          <w:rFonts w:ascii="Times New Roman" w:hAnsi="Times New Roman" w:cs="Times New Roman"/>
          <w:sz w:val="24"/>
          <w:szCs w:val="24"/>
        </w:rPr>
        <w:t xml:space="preserve"> reduc</w:t>
      </w:r>
      <w:r w:rsidR="00813300">
        <w:rPr>
          <w:rFonts w:ascii="Times New Roman" w:hAnsi="Times New Roman" w:cs="Times New Roman"/>
          <w:sz w:val="24"/>
          <w:szCs w:val="24"/>
        </w:rPr>
        <w:t>e</w:t>
      </w:r>
      <w:r w:rsidR="00813300" w:rsidRPr="00813300">
        <w:rPr>
          <w:rFonts w:ascii="Times New Roman" w:hAnsi="Times New Roman" w:cs="Times New Roman"/>
          <w:sz w:val="24"/>
          <w:szCs w:val="24"/>
        </w:rPr>
        <w:t xml:space="preserve"> poverty </w:t>
      </w:r>
      <w:r w:rsidR="00813300">
        <w:rPr>
          <w:rFonts w:ascii="Times New Roman" w:hAnsi="Times New Roman" w:cs="Times New Roman"/>
          <w:sz w:val="24"/>
          <w:szCs w:val="24"/>
        </w:rPr>
        <w:t xml:space="preserve">by </w:t>
      </w:r>
      <w:r w:rsidR="00813300" w:rsidRPr="00813300">
        <w:rPr>
          <w:rFonts w:ascii="Times New Roman" w:hAnsi="Times New Roman" w:cs="Times New Roman"/>
          <w:sz w:val="24"/>
          <w:szCs w:val="24"/>
        </w:rPr>
        <w:t>using different methods starting with the most common measure-based</w:t>
      </w:r>
      <w:r w:rsidR="00813300">
        <w:rPr>
          <w:rFonts w:ascii="Times New Roman" w:hAnsi="Times New Roman" w:cs="Times New Roman"/>
          <w:sz w:val="24"/>
          <w:szCs w:val="24"/>
        </w:rPr>
        <w:t xml:space="preserve"> </w:t>
      </w:r>
      <w:r w:rsidR="00813300" w:rsidRPr="00813300">
        <w:rPr>
          <w:rFonts w:ascii="Times New Roman" w:hAnsi="Times New Roman" w:cs="Times New Roman"/>
          <w:sz w:val="24"/>
          <w:szCs w:val="24"/>
        </w:rPr>
        <w:t>approaches or financial approaches</w:t>
      </w:r>
      <w:r w:rsidR="00813300">
        <w:rPr>
          <w:rFonts w:ascii="Times New Roman" w:hAnsi="Times New Roman" w:cs="Times New Roman"/>
          <w:sz w:val="24"/>
          <w:szCs w:val="24"/>
        </w:rPr>
        <w:t>.</w:t>
      </w:r>
    </w:p>
    <w:p w:rsidR="0077293E" w:rsidRDefault="0077293E" w:rsidP="00813300">
      <w:pPr>
        <w:spacing w:line="276" w:lineRule="auto"/>
        <w:jc w:val="both"/>
        <w:rPr>
          <w:rFonts w:ascii="Times New Roman" w:hAnsi="Times New Roman" w:cs="Times New Roman"/>
          <w:sz w:val="24"/>
          <w:szCs w:val="24"/>
        </w:rPr>
      </w:pPr>
    </w:p>
    <w:p w:rsidR="009108F6" w:rsidRDefault="009108F6" w:rsidP="00BC3206">
      <w:pPr>
        <w:spacing w:line="276" w:lineRule="auto"/>
        <w:jc w:val="both"/>
        <w:rPr>
          <w:rFonts w:ascii="Times New Roman" w:hAnsi="Times New Roman" w:cs="Times New Roman"/>
          <w:sz w:val="24"/>
          <w:szCs w:val="24"/>
        </w:rPr>
      </w:pPr>
      <w:r w:rsidRPr="00B20CCE">
        <w:rPr>
          <w:rFonts w:ascii="Times New Roman" w:hAnsi="Times New Roman" w:cs="Times New Roman"/>
          <w:b/>
          <w:sz w:val="24"/>
          <w:szCs w:val="24"/>
        </w:rPr>
        <w:t>Questions:</w:t>
      </w:r>
      <w:r>
        <w:rPr>
          <w:rFonts w:ascii="Times New Roman" w:hAnsi="Times New Roman" w:cs="Times New Roman"/>
          <w:sz w:val="24"/>
          <w:szCs w:val="24"/>
        </w:rPr>
        <w:t xml:space="preserve"> Some research questions</w:t>
      </w:r>
      <w:r w:rsidRPr="009108F6">
        <w:rPr>
          <w:rFonts w:ascii="Times New Roman" w:hAnsi="Times New Roman" w:cs="Times New Roman"/>
          <w:sz w:val="24"/>
          <w:szCs w:val="24"/>
        </w:rPr>
        <w:t xml:space="preserve"> clearly presented </w:t>
      </w:r>
      <w:r>
        <w:rPr>
          <w:rFonts w:ascii="Times New Roman" w:hAnsi="Times New Roman" w:cs="Times New Roman"/>
          <w:sz w:val="24"/>
          <w:szCs w:val="24"/>
        </w:rPr>
        <w:t>in the paper</w:t>
      </w:r>
      <w:r w:rsidR="00FB3B9F">
        <w:rPr>
          <w:rFonts w:ascii="Times New Roman" w:hAnsi="Times New Roman" w:cs="Times New Roman"/>
          <w:sz w:val="24"/>
          <w:szCs w:val="24"/>
        </w:rPr>
        <w:t xml:space="preserve"> and are clearly understood</w:t>
      </w:r>
      <w:r>
        <w:rPr>
          <w:rFonts w:ascii="Times New Roman" w:hAnsi="Times New Roman" w:cs="Times New Roman"/>
          <w:sz w:val="24"/>
          <w:szCs w:val="24"/>
        </w:rPr>
        <w:t>.</w:t>
      </w:r>
      <w:r w:rsidR="00FB3B9F">
        <w:rPr>
          <w:rFonts w:ascii="Times New Roman" w:hAnsi="Times New Roman" w:cs="Times New Roman"/>
          <w:sz w:val="24"/>
          <w:szCs w:val="24"/>
        </w:rPr>
        <w:t xml:space="preserve"> </w:t>
      </w:r>
      <w:r>
        <w:rPr>
          <w:rFonts w:ascii="Times New Roman" w:hAnsi="Times New Roman" w:cs="Times New Roman"/>
          <w:sz w:val="24"/>
          <w:szCs w:val="24"/>
        </w:rPr>
        <w:t>Some of the questions included:</w:t>
      </w:r>
    </w:p>
    <w:p w:rsidR="005F1C18" w:rsidRPr="009108F6" w:rsidRDefault="00B350C2" w:rsidP="009108F6">
      <w:pPr>
        <w:pStyle w:val="ListParagraph"/>
        <w:numPr>
          <w:ilvl w:val="0"/>
          <w:numId w:val="1"/>
        </w:numPr>
        <w:spacing w:line="276" w:lineRule="auto"/>
        <w:jc w:val="both"/>
        <w:rPr>
          <w:rFonts w:ascii="Times New Roman" w:hAnsi="Times New Roman" w:cs="Times New Roman"/>
          <w:sz w:val="24"/>
          <w:szCs w:val="24"/>
        </w:rPr>
      </w:pPr>
      <w:r>
        <w:rPr>
          <w:rFonts w:ascii="Times New Roman" w:hAnsi="Times New Roman" w:cs="Times New Roman"/>
          <w:sz w:val="24"/>
          <w:szCs w:val="24"/>
        </w:rPr>
        <w:t>W</w:t>
      </w:r>
      <w:r w:rsidR="0077293E" w:rsidRPr="009108F6">
        <w:rPr>
          <w:rFonts w:ascii="Times New Roman" w:hAnsi="Times New Roman" w:cs="Times New Roman"/>
          <w:sz w:val="24"/>
          <w:szCs w:val="24"/>
        </w:rPr>
        <w:t>hat makes livestock raising a d</w:t>
      </w:r>
      <w:r w:rsidR="00913B1A" w:rsidRPr="009108F6">
        <w:rPr>
          <w:rFonts w:ascii="Times New Roman" w:hAnsi="Times New Roman" w:cs="Times New Roman"/>
          <w:sz w:val="24"/>
          <w:szCs w:val="24"/>
        </w:rPr>
        <w:t>ifferent activity in the accumu</w:t>
      </w:r>
      <w:r w:rsidR="0077293E" w:rsidRPr="009108F6">
        <w:rPr>
          <w:rFonts w:ascii="Times New Roman" w:hAnsi="Times New Roman" w:cs="Times New Roman"/>
          <w:sz w:val="24"/>
          <w:szCs w:val="24"/>
        </w:rPr>
        <w:t>lation process—and thus in reducing poverty—from crops</w:t>
      </w:r>
      <w:r w:rsidR="00BC3206" w:rsidRPr="009108F6">
        <w:rPr>
          <w:rFonts w:ascii="Times New Roman" w:hAnsi="Times New Roman" w:cs="Times New Roman"/>
          <w:sz w:val="24"/>
          <w:szCs w:val="24"/>
        </w:rPr>
        <w:t>?</w:t>
      </w:r>
    </w:p>
    <w:p w:rsidR="00BC3206" w:rsidRPr="009108F6" w:rsidRDefault="00BC3206" w:rsidP="009108F6">
      <w:pPr>
        <w:pStyle w:val="ListParagraph"/>
        <w:numPr>
          <w:ilvl w:val="0"/>
          <w:numId w:val="1"/>
        </w:numPr>
        <w:spacing w:line="276" w:lineRule="auto"/>
        <w:jc w:val="both"/>
        <w:rPr>
          <w:rFonts w:ascii="Times New Roman" w:hAnsi="Times New Roman" w:cs="Times New Roman"/>
          <w:sz w:val="24"/>
          <w:szCs w:val="24"/>
        </w:rPr>
      </w:pPr>
      <w:r w:rsidRPr="009108F6">
        <w:rPr>
          <w:rFonts w:ascii="Times New Roman" w:hAnsi="Times New Roman" w:cs="Times New Roman"/>
          <w:sz w:val="24"/>
          <w:szCs w:val="24"/>
        </w:rPr>
        <w:t>Why would prices be less pertinent than in a cropping system?</w:t>
      </w:r>
    </w:p>
    <w:p w:rsidR="005F1C18" w:rsidRDefault="005F1C18" w:rsidP="009108F6">
      <w:pPr>
        <w:pStyle w:val="ListParagraph"/>
        <w:numPr>
          <w:ilvl w:val="0"/>
          <w:numId w:val="1"/>
        </w:numPr>
        <w:spacing w:line="276" w:lineRule="auto"/>
        <w:jc w:val="both"/>
        <w:rPr>
          <w:rFonts w:ascii="Times New Roman" w:hAnsi="Times New Roman" w:cs="Times New Roman"/>
          <w:sz w:val="24"/>
          <w:szCs w:val="24"/>
        </w:rPr>
      </w:pPr>
      <w:r w:rsidRPr="009108F6">
        <w:rPr>
          <w:rFonts w:ascii="Times New Roman" w:hAnsi="Times New Roman" w:cs="Times New Roman"/>
          <w:sz w:val="24"/>
          <w:szCs w:val="24"/>
        </w:rPr>
        <w:t>The concept of income is fairly comprehensive, including income received in kind as well as in cash, why is it not suitable for livestock?</w:t>
      </w:r>
    </w:p>
    <w:p w:rsidR="00A055C1" w:rsidRDefault="00A055C1" w:rsidP="00A055C1">
      <w:pPr>
        <w:spacing w:line="276" w:lineRule="auto"/>
        <w:jc w:val="both"/>
        <w:rPr>
          <w:rFonts w:ascii="Times New Roman" w:hAnsi="Times New Roman" w:cs="Times New Roman"/>
          <w:sz w:val="24"/>
          <w:szCs w:val="24"/>
        </w:rPr>
      </w:pPr>
    </w:p>
    <w:p w:rsidR="00E002AF" w:rsidRPr="00E90CDF" w:rsidRDefault="003457F0" w:rsidP="007D7CB5">
      <w:pPr>
        <w:spacing w:line="276" w:lineRule="auto"/>
        <w:jc w:val="both"/>
        <w:rPr>
          <w:rFonts w:ascii="Times New Roman" w:hAnsi="Times New Roman" w:cs="Times New Roman"/>
          <w:sz w:val="24"/>
          <w:szCs w:val="24"/>
        </w:rPr>
      </w:pPr>
      <w:r w:rsidRPr="00E33CA7">
        <w:rPr>
          <w:rFonts w:ascii="Times New Roman" w:hAnsi="Times New Roman" w:cs="Times New Roman"/>
          <w:b/>
          <w:sz w:val="24"/>
          <w:szCs w:val="24"/>
        </w:rPr>
        <w:t>Methods:</w:t>
      </w:r>
      <w:r w:rsidRPr="003457F0">
        <w:t xml:space="preserve"> </w:t>
      </w:r>
      <w:r>
        <w:t>O</w:t>
      </w:r>
      <w:r w:rsidR="00870506">
        <w:rPr>
          <w:rFonts w:ascii="Times New Roman" w:hAnsi="Times New Roman" w:cs="Times New Roman"/>
          <w:sz w:val="24"/>
          <w:szCs w:val="24"/>
        </w:rPr>
        <w:t xml:space="preserve">ffice du Niger, an area located in the inner </w:t>
      </w:r>
      <w:r w:rsidRPr="003457F0">
        <w:rPr>
          <w:rFonts w:ascii="Times New Roman" w:hAnsi="Times New Roman" w:cs="Times New Roman"/>
          <w:sz w:val="24"/>
          <w:szCs w:val="24"/>
        </w:rPr>
        <w:t>Delta of the Niger River</w:t>
      </w:r>
      <w:r w:rsidR="00870506">
        <w:rPr>
          <w:rFonts w:ascii="Times New Roman" w:hAnsi="Times New Roman" w:cs="Times New Roman"/>
          <w:sz w:val="24"/>
          <w:szCs w:val="24"/>
        </w:rPr>
        <w:t>, is the main study area</w:t>
      </w:r>
      <w:r w:rsidR="00EA480B">
        <w:rPr>
          <w:rFonts w:ascii="Times New Roman" w:hAnsi="Times New Roman" w:cs="Times New Roman"/>
          <w:sz w:val="24"/>
          <w:szCs w:val="24"/>
        </w:rPr>
        <w:t xml:space="preserve">; </w:t>
      </w:r>
      <w:r w:rsidR="007D7CB5">
        <w:rPr>
          <w:rFonts w:ascii="Times New Roman" w:hAnsi="Times New Roman" w:cs="Times New Roman"/>
          <w:sz w:val="24"/>
          <w:szCs w:val="24"/>
        </w:rPr>
        <w:t>and the samples collected were done in t</w:t>
      </w:r>
      <w:r w:rsidR="007D7CB5" w:rsidRPr="007D7CB5">
        <w:rPr>
          <w:rFonts w:ascii="Times New Roman" w:hAnsi="Times New Roman" w:cs="Times New Roman"/>
          <w:sz w:val="24"/>
          <w:szCs w:val="24"/>
        </w:rPr>
        <w:t>wo villages</w:t>
      </w:r>
      <w:r w:rsidR="007D7CB5">
        <w:rPr>
          <w:rFonts w:ascii="Times New Roman" w:hAnsi="Times New Roman" w:cs="Times New Roman"/>
          <w:sz w:val="24"/>
          <w:szCs w:val="24"/>
        </w:rPr>
        <w:t xml:space="preserve"> that were selected in four distinct</w:t>
      </w:r>
      <w:r w:rsidR="00B64DC6">
        <w:rPr>
          <w:rFonts w:ascii="Times New Roman" w:hAnsi="Times New Roman" w:cs="Times New Roman"/>
          <w:sz w:val="24"/>
          <w:szCs w:val="24"/>
        </w:rPr>
        <w:t xml:space="preserve"> locations</w:t>
      </w:r>
      <w:r w:rsidR="007D7CB5">
        <w:rPr>
          <w:rFonts w:ascii="Times New Roman" w:hAnsi="Times New Roman" w:cs="Times New Roman"/>
          <w:sz w:val="24"/>
          <w:szCs w:val="24"/>
        </w:rPr>
        <w:t xml:space="preserve"> </w:t>
      </w:r>
      <w:r w:rsidR="000E5A64">
        <w:rPr>
          <w:rFonts w:ascii="Times New Roman" w:hAnsi="Times New Roman" w:cs="Times New Roman"/>
          <w:sz w:val="24"/>
          <w:szCs w:val="24"/>
        </w:rPr>
        <w:t>w</w:t>
      </w:r>
      <w:r w:rsidR="005377FC">
        <w:rPr>
          <w:rFonts w:ascii="Times New Roman" w:hAnsi="Times New Roman" w:cs="Times New Roman"/>
          <w:sz w:val="24"/>
          <w:szCs w:val="24"/>
        </w:rPr>
        <w:t xml:space="preserve">hich have </w:t>
      </w:r>
      <w:r w:rsidR="007D7CB5" w:rsidRPr="007D7CB5">
        <w:rPr>
          <w:rFonts w:ascii="Times New Roman" w:hAnsi="Times New Roman" w:cs="Times New Roman"/>
          <w:sz w:val="24"/>
          <w:szCs w:val="24"/>
        </w:rPr>
        <w:t>different rural livelihood patterns</w:t>
      </w:r>
      <w:r w:rsidR="00B64DC6">
        <w:rPr>
          <w:rFonts w:ascii="Times New Roman" w:hAnsi="Times New Roman" w:cs="Times New Roman"/>
          <w:sz w:val="24"/>
          <w:szCs w:val="24"/>
        </w:rPr>
        <w:t xml:space="preserve"> and </w:t>
      </w:r>
      <w:r w:rsidR="007D7CB5">
        <w:rPr>
          <w:rFonts w:ascii="Times New Roman" w:hAnsi="Times New Roman" w:cs="Times New Roman"/>
          <w:sz w:val="24"/>
          <w:szCs w:val="24"/>
        </w:rPr>
        <w:t xml:space="preserve"> access to</w:t>
      </w:r>
      <w:r w:rsidR="007D7CB5" w:rsidRPr="007D7CB5">
        <w:rPr>
          <w:rFonts w:ascii="Times New Roman" w:hAnsi="Times New Roman" w:cs="Times New Roman"/>
          <w:sz w:val="24"/>
          <w:szCs w:val="24"/>
        </w:rPr>
        <w:t xml:space="preserve"> irrigation</w:t>
      </w:r>
      <w:r w:rsidR="007D7CB5">
        <w:rPr>
          <w:rFonts w:ascii="Times New Roman" w:hAnsi="Times New Roman" w:cs="Times New Roman"/>
          <w:sz w:val="24"/>
          <w:szCs w:val="24"/>
        </w:rPr>
        <w:t>;</w:t>
      </w:r>
      <w:r w:rsidR="00752F55">
        <w:rPr>
          <w:rFonts w:ascii="Times New Roman" w:hAnsi="Times New Roman" w:cs="Times New Roman"/>
          <w:sz w:val="24"/>
          <w:szCs w:val="24"/>
        </w:rPr>
        <w:t xml:space="preserve"> the </w:t>
      </w:r>
      <w:r w:rsidR="007D7CB5" w:rsidRPr="007D7CB5">
        <w:rPr>
          <w:rFonts w:ascii="Times New Roman" w:hAnsi="Times New Roman" w:cs="Times New Roman"/>
          <w:sz w:val="24"/>
          <w:szCs w:val="24"/>
        </w:rPr>
        <w:t xml:space="preserve">socio-economic links with the irrigated zone </w:t>
      </w:r>
      <w:r w:rsidR="00EA480B">
        <w:rPr>
          <w:rFonts w:ascii="Times New Roman" w:hAnsi="Times New Roman" w:cs="Times New Roman"/>
          <w:sz w:val="24"/>
          <w:szCs w:val="24"/>
        </w:rPr>
        <w:t>where t</w:t>
      </w:r>
      <w:r w:rsidR="002333F4">
        <w:rPr>
          <w:rFonts w:ascii="Times New Roman" w:hAnsi="Times New Roman" w:cs="Times New Roman"/>
          <w:sz w:val="24"/>
          <w:szCs w:val="24"/>
        </w:rPr>
        <w:t xml:space="preserve">he </w:t>
      </w:r>
      <w:r w:rsidR="002333F4" w:rsidRPr="002333F4">
        <w:rPr>
          <w:rFonts w:ascii="Times New Roman" w:hAnsi="Times New Roman" w:cs="Times New Roman"/>
          <w:sz w:val="24"/>
          <w:szCs w:val="24"/>
        </w:rPr>
        <w:t xml:space="preserve">fields and villages included in </w:t>
      </w:r>
      <w:r w:rsidR="002333F4">
        <w:rPr>
          <w:rFonts w:ascii="Times New Roman" w:hAnsi="Times New Roman" w:cs="Times New Roman"/>
          <w:sz w:val="24"/>
          <w:szCs w:val="24"/>
        </w:rPr>
        <w:t xml:space="preserve">the survey were selected on the </w:t>
      </w:r>
      <w:r w:rsidR="002333F4" w:rsidRPr="002333F4">
        <w:rPr>
          <w:rFonts w:ascii="Times New Roman" w:hAnsi="Times New Roman" w:cs="Times New Roman"/>
          <w:sz w:val="24"/>
          <w:szCs w:val="24"/>
        </w:rPr>
        <w:t xml:space="preserve">basis of two criteria: the representativeness </w:t>
      </w:r>
      <w:r w:rsidR="002333F4">
        <w:rPr>
          <w:rFonts w:ascii="Times New Roman" w:hAnsi="Times New Roman" w:cs="Times New Roman"/>
          <w:sz w:val="24"/>
          <w:szCs w:val="24"/>
        </w:rPr>
        <w:t xml:space="preserve">of rural livelihood </w:t>
      </w:r>
      <w:r w:rsidR="002333F4" w:rsidRPr="002333F4">
        <w:rPr>
          <w:rFonts w:ascii="Times New Roman" w:hAnsi="Times New Roman" w:cs="Times New Roman"/>
          <w:sz w:val="24"/>
          <w:szCs w:val="24"/>
        </w:rPr>
        <w:t>patterns and prevailing agro-ecological conditions</w:t>
      </w:r>
      <w:r w:rsidR="00A93F04">
        <w:rPr>
          <w:rFonts w:ascii="Times New Roman" w:hAnsi="Times New Roman" w:cs="Times New Roman"/>
          <w:sz w:val="24"/>
          <w:szCs w:val="24"/>
        </w:rPr>
        <w:t>.</w:t>
      </w:r>
      <w:r w:rsidR="00694117" w:rsidRPr="00694117">
        <w:t xml:space="preserve"> </w:t>
      </w:r>
      <w:r w:rsidR="006E34C9" w:rsidRPr="00E90CDF">
        <w:rPr>
          <w:rFonts w:ascii="Times New Roman" w:hAnsi="Times New Roman" w:cs="Times New Roman"/>
          <w:sz w:val="24"/>
          <w:szCs w:val="24"/>
        </w:rPr>
        <w:t>No succinct methodology was stated by the authors but based on what has been presented, I can safely state that a quantitative methodology was employed with some elements of qualitative analyses. Th</w:t>
      </w:r>
      <w:r w:rsidR="00B95438">
        <w:rPr>
          <w:rFonts w:ascii="Times New Roman" w:hAnsi="Times New Roman" w:cs="Times New Roman"/>
          <w:sz w:val="24"/>
          <w:szCs w:val="24"/>
        </w:rPr>
        <w:t>e</w:t>
      </w:r>
      <w:r w:rsidR="006E34C9" w:rsidRPr="00E90CDF">
        <w:rPr>
          <w:rFonts w:ascii="Times New Roman" w:hAnsi="Times New Roman" w:cs="Times New Roman"/>
          <w:sz w:val="24"/>
          <w:szCs w:val="24"/>
        </w:rPr>
        <w:t>y, however indicated that they</w:t>
      </w:r>
      <w:r w:rsidR="00694117" w:rsidRPr="00E90CDF">
        <w:rPr>
          <w:rFonts w:ascii="Times New Roman" w:hAnsi="Times New Roman" w:cs="Times New Roman"/>
          <w:sz w:val="24"/>
          <w:szCs w:val="24"/>
        </w:rPr>
        <w:t xml:space="preserve"> use</w:t>
      </w:r>
      <w:r w:rsidR="006E34C9" w:rsidRPr="00E90CDF">
        <w:rPr>
          <w:rFonts w:ascii="Times New Roman" w:hAnsi="Times New Roman" w:cs="Times New Roman"/>
          <w:sz w:val="24"/>
          <w:szCs w:val="24"/>
        </w:rPr>
        <w:t>d</w:t>
      </w:r>
      <w:r w:rsidR="00694117" w:rsidRPr="00E90CDF">
        <w:rPr>
          <w:rFonts w:ascii="Times New Roman" w:hAnsi="Times New Roman" w:cs="Times New Roman"/>
          <w:sz w:val="24"/>
          <w:szCs w:val="24"/>
        </w:rPr>
        <w:t xml:space="preserve"> an income-based approach to analyze the relative contribution of each activity to family income</w:t>
      </w:r>
      <w:r w:rsidR="006E34C9" w:rsidRPr="00E90CDF">
        <w:rPr>
          <w:rFonts w:ascii="Times New Roman" w:hAnsi="Times New Roman" w:cs="Times New Roman"/>
          <w:sz w:val="24"/>
          <w:szCs w:val="24"/>
        </w:rPr>
        <w:t xml:space="preserve"> (an approach</w:t>
      </w:r>
      <w:r w:rsidR="00BD32A5" w:rsidRPr="00E90CDF">
        <w:rPr>
          <w:rFonts w:ascii="Times New Roman" w:hAnsi="Times New Roman" w:cs="Times New Roman"/>
          <w:sz w:val="24"/>
          <w:szCs w:val="24"/>
        </w:rPr>
        <w:t xml:space="preserve"> used in the </w:t>
      </w:r>
      <w:proofErr w:type="spellStart"/>
      <w:proofErr w:type="gramStart"/>
      <w:r w:rsidR="00BD32A5" w:rsidRPr="00E90CDF">
        <w:rPr>
          <w:rFonts w:ascii="Times New Roman" w:hAnsi="Times New Roman" w:cs="Times New Roman"/>
          <w:sz w:val="24"/>
          <w:szCs w:val="24"/>
        </w:rPr>
        <w:t>ALive</w:t>
      </w:r>
      <w:proofErr w:type="spellEnd"/>
      <w:proofErr w:type="gramEnd"/>
      <w:r w:rsidR="00BD32A5" w:rsidRPr="00E90CDF">
        <w:rPr>
          <w:rFonts w:ascii="Times New Roman" w:hAnsi="Times New Roman" w:cs="Times New Roman"/>
          <w:sz w:val="24"/>
          <w:szCs w:val="24"/>
        </w:rPr>
        <w:t xml:space="preserve"> tool developed by CIRAD)</w:t>
      </w:r>
      <w:r w:rsidR="00C5039A" w:rsidRPr="00E90CDF">
        <w:rPr>
          <w:rFonts w:ascii="Times New Roman" w:hAnsi="Times New Roman" w:cs="Times New Roman"/>
          <w:sz w:val="24"/>
          <w:szCs w:val="24"/>
        </w:rPr>
        <w:t>.</w:t>
      </w:r>
    </w:p>
    <w:p w:rsidR="00351F67" w:rsidRDefault="00A84747" w:rsidP="00351F67">
      <w:pPr>
        <w:spacing w:line="276" w:lineRule="auto"/>
        <w:jc w:val="both"/>
        <w:rPr>
          <w:rFonts w:ascii="Times New Roman" w:hAnsi="Times New Roman" w:cs="Times New Roman"/>
          <w:sz w:val="24"/>
          <w:szCs w:val="24"/>
        </w:rPr>
      </w:pPr>
      <w:r w:rsidRPr="00E33CA7">
        <w:rPr>
          <w:rFonts w:ascii="Times New Roman" w:hAnsi="Times New Roman" w:cs="Times New Roman"/>
          <w:b/>
          <w:sz w:val="24"/>
          <w:szCs w:val="24"/>
        </w:rPr>
        <w:t>Results</w:t>
      </w:r>
      <w:r w:rsidRPr="00A84747">
        <w:rPr>
          <w:rFonts w:ascii="Times New Roman" w:hAnsi="Times New Roman" w:cs="Times New Roman"/>
          <w:sz w:val="24"/>
          <w:szCs w:val="24"/>
        </w:rPr>
        <w:t xml:space="preserve">: </w:t>
      </w:r>
      <w:proofErr w:type="spellStart"/>
      <w:r>
        <w:rPr>
          <w:rFonts w:ascii="Times New Roman" w:hAnsi="Times New Roman" w:cs="Times New Roman"/>
          <w:sz w:val="24"/>
          <w:szCs w:val="24"/>
        </w:rPr>
        <w:t>Analysing</w:t>
      </w:r>
      <w:proofErr w:type="spellEnd"/>
      <w:r>
        <w:rPr>
          <w:rFonts w:ascii="Times New Roman" w:hAnsi="Times New Roman" w:cs="Times New Roman"/>
          <w:sz w:val="24"/>
          <w:szCs w:val="24"/>
        </w:rPr>
        <w:t xml:space="preserve"> the results of the study presented by the paper, I can </w:t>
      </w:r>
      <w:r w:rsidR="003C6574">
        <w:rPr>
          <w:rFonts w:ascii="Times New Roman" w:hAnsi="Times New Roman" w:cs="Times New Roman"/>
          <w:sz w:val="24"/>
          <w:szCs w:val="24"/>
        </w:rPr>
        <w:t>say</w:t>
      </w:r>
      <w:r w:rsidR="00351F67">
        <w:rPr>
          <w:rFonts w:ascii="Times New Roman" w:hAnsi="Times New Roman" w:cs="Times New Roman"/>
          <w:sz w:val="24"/>
          <w:szCs w:val="24"/>
        </w:rPr>
        <w:t xml:space="preserve"> that</w:t>
      </w:r>
      <w:r w:rsidRPr="00A84747">
        <w:rPr>
          <w:rFonts w:ascii="Times New Roman" w:hAnsi="Times New Roman" w:cs="Times New Roman"/>
          <w:sz w:val="24"/>
          <w:szCs w:val="24"/>
        </w:rPr>
        <w:t xml:space="preserve"> the key results of the paper were understood and </w:t>
      </w:r>
      <w:r w:rsidR="003C6574">
        <w:rPr>
          <w:rFonts w:ascii="Times New Roman" w:hAnsi="Times New Roman" w:cs="Times New Roman"/>
          <w:sz w:val="24"/>
          <w:szCs w:val="24"/>
        </w:rPr>
        <w:t>captured by the presenter.</w:t>
      </w:r>
    </w:p>
    <w:p w:rsidR="00A545E4" w:rsidRDefault="00A545E4" w:rsidP="00351F67">
      <w:pPr>
        <w:spacing w:line="276" w:lineRule="auto"/>
        <w:jc w:val="both"/>
        <w:rPr>
          <w:rFonts w:ascii="Times New Roman" w:hAnsi="Times New Roman" w:cs="Times New Roman"/>
          <w:sz w:val="24"/>
          <w:szCs w:val="24"/>
        </w:rPr>
      </w:pPr>
      <w:r>
        <w:rPr>
          <w:rFonts w:ascii="Times New Roman" w:hAnsi="Times New Roman" w:cs="Times New Roman"/>
          <w:sz w:val="24"/>
          <w:szCs w:val="24"/>
        </w:rPr>
        <w:t>Some of the results presented by the papers are:</w:t>
      </w:r>
    </w:p>
    <w:p w:rsidR="00FB3B9F" w:rsidRDefault="00D45492" w:rsidP="00FD25ED">
      <w:pPr>
        <w:pStyle w:val="ListParagraph"/>
        <w:numPr>
          <w:ilvl w:val="0"/>
          <w:numId w:val="2"/>
        </w:numPr>
        <w:spacing w:line="276" w:lineRule="auto"/>
        <w:jc w:val="both"/>
        <w:rPr>
          <w:rFonts w:ascii="Times New Roman" w:hAnsi="Times New Roman" w:cs="Times New Roman"/>
          <w:sz w:val="24"/>
          <w:szCs w:val="24"/>
        </w:rPr>
      </w:pPr>
      <w:r>
        <w:rPr>
          <w:rFonts w:ascii="Times New Roman" w:hAnsi="Times New Roman" w:cs="Times New Roman"/>
          <w:sz w:val="24"/>
          <w:szCs w:val="24"/>
        </w:rPr>
        <w:t>As indicated in Table 1 of the Results section of the paper the author</w:t>
      </w:r>
      <w:r w:rsidR="003B7A83">
        <w:rPr>
          <w:rFonts w:ascii="Times New Roman" w:hAnsi="Times New Roman" w:cs="Times New Roman"/>
          <w:sz w:val="24"/>
          <w:szCs w:val="24"/>
        </w:rPr>
        <w:t>(</w:t>
      </w:r>
      <w:r>
        <w:rPr>
          <w:rFonts w:ascii="Times New Roman" w:hAnsi="Times New Roman" w:cs="Times New Roman"/>
          <w:sz w:val="24"/>
          <w:szCs w:val="24"/>
        </w:rPr>
        <w:t>s</w:t>
      </w:r>
      <w:r w:rsidR="003B7A83">
        <w:rPr>
          <w:rFonts w:ascii="Times New Roman" w:hAnsi="Times New Roman" w:cs="Times New Roman"/>
          <w:sz w:val="24"/>
          <w:szCs w:val="24"/>
        </w:rPr>
        <w:t>)</w:t>
      </w:r>
      <w:r>
        <w:rPr>
          <w:rFonts w:ascii="Times New Roman" w:hAnsi="Times New Roman" w:cs="Times New Roman"/>
          <w:sz w:val="24"/>
          <w:szCs w:val="24"/>
        </w:rPr>
        <w:t xml:space="preserve"> stated that </w:t>
      </w:r>
      <w:r w:rsidR="00351F67" w:rsidRPr="000614BD">
        <w:rPr>
          <w:rFonts w:ascii="Times New Roman" w:hAnsi="Times New Roman" w:cs="Times New Roman"/>
          <w:sz w:val="24"/>
          <w:szCs w:val="24"/>
        </w:rPr>
        <w:t>the average family is large with 2.6 households per farm and 14.6 i</w:t>
      </w:r>
      <w:r>
        <w:rPr>
          <w:rFonts w:ascii="Times New Roman" w:hAnsi="Times New Roman" w:cs="Times New Roman"/>
          <w:sz w:val="24"/>
          <w:szCs w:val="24"/>
        </w:rPr>
        <w:t xml:space="preserve">ndividuals present on the farm </w:t>
      </w:r>
      <w:r w:rsidR="00270111">
        <w:rPr>
          <w:rFonts w:ascii="Times New Roman" w:hAnsi="Times New Roman" w:cs="Times New Roman"/>
          <w:sz w:val="24"/>
          <w:szCs w:val="24"/>
        </w:rPr>
        <w:t xml:space="preserve">in the study area </w:t>
      </w:r>
      <w:r>
        <w:rPr>
          <w:rFonts w:ascii="Times New Roman" w:hAnsi="Times New Roman" w:cs="Times New Roman"/>
          <w:sz w:val="24"/>
          <w:szCs w:val="24"/>
        </w:rPr>
        <w:t>(</w:t>
      </w:r>
      <w:r w:rsidR="00C2475F">
        <w:rPr>
          <w:rFonts w:ascii="Times New Roman" w:hAnsi="Times New Roman" w:cs="Times New Roman"/>
          <w:sz w:val="24"/>
          <w:szCs w:val="24"/>
        </w:rPr>
        <w:t>i</w:t>
      </w:r>
      <w:r>
        <w:rPr>
          <w:rFonts w:ascii="Times New Roman" w:hAnsi="Times New Roman" w:cs="Times New Roman"/>
          <w:sz w:val="24"/>
          <w:szCs w:val="24"/>
        </w:rPr>
        <w:t>n comparison to</w:t>
      </w:r>
      <w:r w:rsidR="000614BD" w:rsidRPr="000614BD">
        <w:rPr>
          <w:rFonts w:ascii="Times New Roman" w:hAnsi="Times New Roman" w:cs="Times New Roman"/>
          <w:sz w:val="24"/>
          <w:szCs w:val="24"/>
        </w:rPr>
        <w:t xml:space="preserve"> </w:t>
      </w:r>
      <w:r w:rsidR="00351F67" w:rsidRPr="000614BD">
        <w:rPr>
          <w:rFonts w:ascii="Times New Roman" w:hAnsi="Times New Roman" w:cs="Times New Roman"/>
          <w:sz w:val="24"/>
          <w:szCs w:val="24"/>
        </w:rPr>
        <w:t xml:space="preserve">a national average of 1.7 households and 11.1 </w:t>
      </w:r>
      <w:r w:rsidR="00351F67" w:rsidRPr="000614BD">
        <w:rPr>
          <w:rFonts w:ascii="Times New Roman" w:hAnsi="Times New Roman" w:cs="Times New Roman"/>
          <w:sz w:val="24"/>
          <w:szCs w:val="24"/>
        </w:rPr>
        <w:lastRenderedPageBreak/>
        <w:t>individuals pres</w:t>
      </w:r>
      <w:r w:rsidR="000614BD" w:rsidRPr="000614BD">
        <w:rPr>
          <w:rFonts w:ascii="Times New Roman" w:hAnsi="Times New Roman" w:cs="Times New Roman"/>
          <w:sz w:val="24"/>
          <w:szCs w:val="24"/>
        </w:rPr>
        <w:t>ent on the farm</w:t>
      </w:r>
      <w:r>
        <w:rPr>
          <w:rFonts w:ascii="Times New Roman" w:hAnsi="Times New Roman" w:cs="Times New Roman"/>
          <w:sz w:val="24"/>
          <w:szCs w:val="24"/>
        </w:rPr>
        <w:t>)</w:t>
      </w:r>
      <w:r w:rsidR="000614BD" w:rsidRPr="000614BD">
        <w:rPr>
          <w:rFonts w:ascii="Times New Roman" w:hAnsi="Times New Roman" w:cs="Times New Roman"/>
          <w:sz w:val="24"/>
          <w:szCs w:val="24"/>
        </w:rPr>
        <w:t>.</w:t>
      </w:r>
      <w:r>
        <w:rPr>
          <w:rFonts w:ascii="Times New Roman" w:hAnsi="Times New Roman" w:cs="Times New Roman"/>
          <w:sz w:val="24"/>
          <w:szCs w:val="24"/>
        </w:rPr>
        <w:t xml:space="preserve"> Also, p</w:t>
      </w:r>
      <w:r w:rsidR="00351F67" w:rsidRPr="000614BD">
        <w:rPr>
          <w:rFonts w:ascii="Times New Roman" w:hAnsi="Times New Roman" w:cs="Times New Roman"/>
          <w:sz w:val="24"/>
          <w:szCs w:val="24"/>
        </w:rPr>
        <w:t>olygamy is more com</w:t>
      </w:r>
      <w:r w:rsidR="000614BD" w:rsidRPr="000614BD">
        <w:rPr>
          <w:rFonts w:ascii="Times New Roman" w:hAnsi="Times New Roman" w:cs="Times New Roman"/>
          <w:sz w:val="24"/>
          <w:szCs w:val="24"/>
        </w:rPr>
        <w:t>mon in mixed, irrigated and pas</w:t>
      </w:r>
      <w:r w:rsidR="00351F67" w:rsidRPr="000614BD">
        <w:rPr>
          <w:rFonts w:ascii="Times New Roman" w:hAnsi="Times New Roman" w:cs="Times New Roman"/>
          <w:sz w:val="24"/>
          <w:szCs w:val="24"/>
        </w:rPr>
        <w:t>toral systems, involving more than 20% of households (with</w:t>
      </w:r>
      <w:r w:rsidR="000614BD">
        <w:rPr>
          <w:rFonts w:ascii="Times New Roman" w:hAnsi="Times New Roman" w:cs="Times New Roman"/>
          <w:sz w:val="24"/>
          <w:szCs w:val="24"/>
        </w:rPr>
        <w:t xml:space="preserve"> 35% in the mixed zone) in the</w:t>
      </w:r>
      <w:r w:rsidR="00351F67" w:rsidRPr="000614BD">
        <w:rPr>
          <w:rFonts w:ascii="Times New Roman" w:hAnsi="Times New Roman" w:cs="Times New Roman"/>
          <w:sz w:val="24"/>
          <w:szCs w:val="24"/>
        </w:rPr>
        <w:t xml:space="preserve"> study area</w:t>
      </w:r>
      <w:r w:rsidR="00FA158A">
        <w:rPr>
          <w:rFonts w:ascii="Times New Roman" w:hAnsi="Times New Roman" w:cs="Times New Roman"/>
          <w:sz w:val="24"/>
          <w:szCs w:val="24"/>
        </w:rPr>
        <w:t xml:space="preserve"> with the dominant livestock being cattle.</w:t>
      </w:r>
    </w:p>
    <w:p w:rsidR="007B7675" w:rsidRDefault="0017768C" w:rsidP="003C0BF4">
      <w:pPr>
        <w:pStyle w:val="ListParagraph"/>
        <w:numPr>
          <w:ilvl w:val="0"/>
          <w:numId w:val="2"/>
        </w:numPr>
        <w:spacing w:line="276" w:lineRule="auto"/>
        <w:jc w:val="both"/>
        <w:rPr>
          <w:rFonts w:ascii="Times New Roman" w:hAnsi="Times New Roman" w:cs="Times New Roman"/>
          <w:sz w:val="24"/>
          <w:szCs w:val="24"/>
        </w:rPr>
      </w:pPr>
      <w:r>
        <w:rPr>
          <w:rFonts w:ascii="Times New Roman" w:hAnsi="Times New Roman" w:cs="Times New Roman"/>
          <w:sz w:val="24"/>
          <w:szCs w:val="24"/>
        </w:rPr>
        <w:t>Table 2 indicated that w</w:t>
      </w:r>
      <w:r w:rsidR="0020756B" w:rsidRPr="0020756B">
        <w:rPr>
          <w:rFonts w:ascii="Times New Roman" w:hAnsi="Times New Roman" w:cs="Times New Roman"/>
          <w:sz w:val="24"/>
          <w:szCs w:val="24"/>
        </w:rPr>
        <w:t>ith the</w:t>
      </w:r>
      <w:r w:rsidR="00C17E47">
        <w:rPr>
          <w:rFonts w:ascii="Times New Roman" w:hAnsi="Times New Roman" w:cs="Times New Roman"/>
          <w:sz w:val="24"/>
          <w:szCs w:val="24"/>
        </w:rPr>
        <w:t xml:space="preserve"> </w:t>
      </w:r>
      <w:r w:rsidR="0020756B" w:rsidRPr="0020756B">
        <w:rPr>
          <w:rFonts w:ascii="Times New Roman" w:hAnsi="Times New Roman" w:cs="Times New Roman"/>
          <w:sz w:val="24"/>
          <w:szCs w:val="24"/>
        </w:rPr>
        <w:t xml:space="preserve">exception of the irrigated area, the contribution of livestock to reaching the poverty line was </w:t>
      </w:r>
      <w:r w:rsidR="000855A2">
        <w:rPr>
          <w:rFonts w:ascii="Times New Roman" w:hAnsi="Times New Roman" w:cs="Times New Roman"/>
          <w:sz w:val="24"/>
          <w:szCs w:val="24"/>
        </w:rPr>
        <w:t>significant in all systems, con</w:t>
      </w:r>
      <w:r w:rsidR="0020756B" w:rsidRPr="0020756B">
        <w:rPr>
          <w:rFonts w:ascii="Times New Roman" w:hAnsi="Times New Roman" w:cs="Times New Roman"/>
          <w:sz w:val="24"/>
          <w:szCs w:val="24"/>
        </w:rPr>
        <w:t>tributing from 9% in mixed systems to over 33% in pastoral</w:t>
      </w:r>
      <w:r w:rsidR="0020756B">
        <w:rPr>
          <w:rFonts w:ascii="Times New Roman" w:hAnsi="Times New Roman" w:cs="Times New Roman"/>
          <w:sz w:val="24"/>
          <w:szCs w:val="24"/>
        </w:rPr>
        <w:t xml:space="preserve"> </w:t>
      </w:r>
      <w:r w:rsidR="0020756B" w:rsidRPr="0020756B">
        <w:rPr>
          <w:rFonts w:ascii="Times New Roman" w:hAnsi="Times New Roman" w:cs="Times New Roman"/>
          <w:sz w:val="24"/>
          <w:szCs w:val="24"/>
        </w:rPr>
        <w:t>systems</w:t>
      </w:r>
      <w:r w:rsidR="00C17E47">
        <w:rPr>
          <w:rFonts w:ascii="Times New Roman" w:hAnsi="Times New Roman" w:cs="Times New Roman"/>
          <w:sz w:val="24"/>
          <w:szCs w:val="24"/>
        </w:rPr>
        <w:t>.</w:t>
      </w:r>
    </w:p>
    <w:p w:rsidR="003E754F" w:rsidRDefault="003E754F" w:rsidP="003C0BF4">
      <w:pPr>
        <w:pStyle w:val="ListParagraph"/>
        <w:numPr>
          <w:ilvl w:val="0"/>
          <w:numId w:val="2"/>
        </w:numPr>
        <w:spacing w:line="276" w:lineRule="auto"/>
        <w:jc w:val="both"/>
        <w:rPr>
          <w:rFonts w:ascii="Times New Roman" w:hAnsi="Times New Roman" w:cs="Times New Roman"/>
          <w:sz w:val="24"/>
          <w:szCs w:val="24"/>
        </w:rPr>
      </w:pPr>
      <w:r>
        <w:rPr>
          <w:rFonts w:ascii="Times New Roman" w:hAnsi="Times New Roman" w:cs="Times New Roman"/>
          <w:sz w:val="24"/>
          <w:szCs w:val="24"/>
        </w:rPr>
        <w:t>With t</w:t>
      </w:r>
      <w:r w:rsidRPr="003E754F">
        <w:rPr>
          <w:rFonts w:ascii="Times New Roman" w:hAnsi="Times New Roman" w:cs="Times New Roman"/>
          <w:sz w:val="24"/>
          <w:szCs w:val="24"/>
        </w:rPr>
        <w:t xml:space="preserve">able 3 </w:t>
      </w:r>
      <w:r>
        <w:rPr>
          <w:rFonts w:ascii="Times New Roman" w:hAnsi="Times New Roman" w:cs="Times New Roman"/>
          <w:sz w:val="24"/>
          <w:szCs w:val="24"/>
        </w:rPr>
        <w:t xml:space="preserve">it is seen that there are </w:t>
      </w:r>
      <w:r w:rsidRPr="003E754F">
        <w:rPr>
          <w:rFonts w:ascii="Times New Roman" w:hAnsi="Times New Roman" w:cs="Times New Roman"/>
          <w:sz w:val="24"/>
          <w:szCs w:val="24"/>
        </w:rPr>
        <w:t>some similarities in borrowing and lending capacity relative to capital for all livestock systems except mixed livestock/cropping systems.</w:t>
      </w:r>
    </w:p>
    <w:p w:rsidR="00357A2B" w:rsidRDefault="00357A2B" w:rsidP="003C0BF4">
      <w:pPr>
        <w:pStyle w:val="ListParagraph"/>
        <w:numPr>
          <w:ilvl w:val="0"/>
          <w:numId w:val="2"/>
        </w:numPr>
        <w:spacing w:line="276" w:lineRule="auto"/>
        <w:jc w:val="both"/>
        <w:rPr>
          <w:rFonts w:ascii="Times New Roman" w:hAnsi="Times New Roman" w:cs="Times New Roman"/>
          <w:sz w:val="24"/>
          <w:szCs w:val="24"/>
        </w:rPr>
      </w:pPr>
      <w:r>
        <w:rPr>
          <w:rFonts w:ascii="Times New Roman" w:hAnsi="Times New Roman" w:cs="Times New Roman"/>
          <w:sz w:val="24"/>
          <w:szCs w:val="24"/>
        </w:rPr>
        <w:t>Two</w:t>
      </w:r>
      <w:r w:rsidRPr="00357A2B">
        <w:rPr>
          <w:rFonts w:ascii="Times New Roman" w:hAnsi="Times New Roman" w:cs="Times New Roman"/>
          <w:sz w:val="24"/>
          <w:szCs w:val="24"/>
        </w:rPr>
        <w:t>-thirds of the systems w</w:t>
      </w:r>
      <w:r w:rsidR="000A2838">
        <w:rPr>
          <w:rFonts w:ascii="Times New Roman" w:hAnsi="Times New Roman" w:cs="Times New Roman"/>
          <w:sz w:val="24"/>
          <w:szCs w:val="24"/>
        </w:rPr>
        <w:t>ere below the poverty line, rep</w:t>
      </w:r>
      <w:r w:rsidRPr="00357A2B">
        <w:rPr>
          <w:rFonts w:ascii="Times New Roman" w:hAnsi="Times New Roman" w:cs="Times New Roman"/>
          <w:sz w:val="24"/>
          <w:szCs w:val="24"/>
        </w:rPr>
        <w:t xml:space="preserve">resenting between 55% and 70% of the poverty line for the </w:t>
      </w:r>
      <w:proofErr w:type="spellStart"/>
      <w:r w:rsidRPr="00357A2B">
        <w:rPr>
          <w:rFonts w:ascii="Times New Roman" w:hAnsi="Times New Roman" w:cs="Times New Roman"/>
          <w:sz w:val="24"/>
          <w:szCs w:val="24"/>
        </w:rPr>
        <w:t>rainfed</w:t>
      </w:r>
      <w:proofErr w:type="spellEnd"/>
      <w:r w:rsidRPr="00357A2B">
        <w:rPr>
          <w:rFonts w:ascii="Times New Roman" w:hAnsi="Times New Roman" w:cs="Times New Roman"/>
          <w:sz w:val="24"/>
          <w:szCs w:val="24"/>
        </w:rPr>
        <w:t xml:space="preserve"> and pastoral systems and up to 122% and 151% for the mixed and irrigated systems.</w:t>
      </w:r>
    </w:p>
    <w:p w:rsidR="00C05D3D" w:rsidRDefault="00C05D3D" w:rsidP="003C0BF4">
      <w:pPr>
        <w:pStyle w:val="ListParagraph"/>
        <w:numPr>
          <w:ilvl w:val="0"/>
          <w:numId w:val="2"/>
        </w:numPr>
        <w:spacing w:line="276" w:lineRule="auto"/>
        <w:jc w:val="both"/>
        <w:rPr>
          <w:rFonts w:ascii="Times New Roman" w:hAnsi="Times New Roman" w:cs="Times New Roman"/>
          <w:sz w:val="24"/>
          <w:szCs w:val="24"/>
        </w:rPr>
      </w:pPr>
      <w:r w:rsidRPr="00C05D3D">
        <w:rPr>
          <w:rFonts w:ascii="Times New Roman" w:hAnsi="Times New Roman" w:cs="Times New Roman"/>
          <w:sz w:val="24"/>
          <w:szCs w:val="24"/>
        </w:rPr>
        <w:t>The majority of farmers in all the systems said they wished to increase the size of their herd in the next 10 years</w:t>
      </w:r>
      <w:r>
        <w:rPr>
          <w:rFonts w:ascii="Times New Roman" w:hAnsi="Times New Roman" w:cs="Times New Roman"/>
          <w:sz w:val="24"/>
          <w:szCs w:val="24"/>
        </w:rPr>
        <w:t xml:space="preserve"> with table 4 indicating</w:t>
      </w:r>
      <w:r w:rsidRPr="00C05D3D">
        <w:rPr>
          <w:rFonts w:ascii="Times New Roman" w:hAnsi="Times New Roman" w:cs="Times New Roman"/>
          <w:sz w:val="24"/>
          <w:szCs w:val="24"/>
        </w:rPr>
        <w:t xml:space="preserve"> that the pastoral system could improve farmers’ livelihood through a stage of accumulation over 10 years in the absence of climatic problems such as drought</w:t>
      </w:r>
      <w:r>
        <w:rPr>
          <w:rFonts w:ascii="Times New Roman" w:hAnsi="Times New Roman" w:cs="Times New Roman"/>
          <w:sz w:val="24"/>
          <w:szCs w:val="24"/>
        </w:rPr>
        <w:t xml:space="preserve"> or flood.</w:t>
      </w:r>
    </w:p>
    <w:p w:rsidR="00E47B77" w:rsidRDefault="00E47B77" w:rsidP="003C0BF4">
      <w:pPr>
        <w:pStyle w:val="ListParagraph"/>
        <w:numPr>
          <w:ilvl w:val="0"/>
          <w:numId w:val="2"/>
        </w:numPr>
        <w:spacing w:line="276" w:lineRule="auto"/>
        <w:jc w:val="both"/>
        <w:rPr>
          <w:rFonts w:ascii="Times New Roman" w:hAnsi="Times New Roman" w:cs="Times New Roman"/>
          <w:sz w:val="24"/>
          <w:szCs w:val="24"/>
        </w:rPr>
      </w:pPr>
      <w:r>
        <w:rPr>
          <w:rFonts w:ascii="Times New Roman" w:hAnsi="Times New Roman" w:cs="Times New Roman"/>
          <w:sz w:val="24"/>
          <w:szCs w:val="24"/>
        </w:rPr>
        <w:t>A</w:t>
      </w:r>
      <w:r w:rsidRPr="00E47B77">
        <w:rPr>
          <w:rFonts w:ascii="Times New Roman" w:hAnsi="Times New Roman" w:cs="Times New Roman"/>
          <w:sz w:val="24"/>
          <w:szCs w:val="24"/>
        </w:rPr>
        <w:t>lthough the livestock activity reduces food insecurity and human vulnerability, it contributes little to improving living conditions due to the fairly regular use of this capital and to the low rates of biological turnover</w:t>
      </w:r>
      <w:r>
        <w:rPr>
          <w:rFonts w:ascii="Times New Roman" w:hAnsi="Times New Roman" w:cs="Times New Roman"/>
          <w:sz w:val="24"/>
          <w:szCs w:val="24"/>
        </w:rPr>
        <w:t>.</w:t>
      </w:r>
    </w:p>
    <w:p w:rsidR="006B46A1" w:rsidRPr="006B46A1" w:rsidRDefault="006B46A1" w:rsidP="006B46A1">
      <w:pPr>
        <w:spacing w:line="276" w:lineRule="auto"/>
        <w:jc w:val="both"/>
        <w:rPr>
          <w:rFonts w:ascii="Times New Roman" w:hAnsi="Times New Roman" w:cs="Times New Roman"/>
          <w:sz w:val="24"/>
          <w:szCs w:val="24"/>
        </w:rPr>
      </w:pPr>
      <w:r w:rsidRPr="00E33CA7">
        <w:rPr>
          <w:rFonts w:ascii="Times New Roman" w:hAnsi="Times New Roman" w:cs="Times New Roman"/>
          <w:b/>
          <w:sz w:val="24"/>
          <w:szCs w:val="24"/>
        </w:rPr>
        <w:t>Conclusion:</w:t>
      </w:r>
      <w:r w:rsidRPr="006B46A1">
        <w:rPr>
          <w:rFonts w:ascii="Times New Roman" w:hAnsi="Times New Roman" w:cs="Times New Roman"/>
          <w:sz w:val="24"/>
          <w:szCs w:val="24"/>
        </w:rPr>
        <w:t xml:space="preserve"> </w:t>
      </w:r>
      <w:r>
        <w:rPr>
          <w:rFonts w:ascii="Times New Roman" w:hAnsi="Times New Roman" w:cs="Times New Roman"/>
          <w:sz w:val="24"/>
          <w:szCs w:val="24"/>
        </w:rPr>
        <w:t>I correctly understood</w:t>
      </w:r>
      <w:r w:rsidRPr="006B46A1">
        <w:rPr>
          <w:rFonts w:ascii="Times New Roman" w:hAnsi="Times New Roman" w:cs="Times New Roman"/>
          <w:sz w:val="24"/>
          <w:szCs w:val="24"/>
        </w:rPr>
        <w:t xml:space="preserve"> the conclusions and implications interpreted</w:t>
      </w:r>
      <w:r>
        <w:rPr>
          <w:rFonts w:ascii="Times New Roman" w:hAnsi="Times New Roman" w:cs="Times New Roman"/>
          <w:sz w:val="24"/>
          <w:szCs w:val="24"/>
        </w:rPr>
        <w:t>.</w:t>
      </w:r>
    </w:p>
    <w:p w:rsidR="002054C4" w:rsidRDefault="00CA79EB" w:rsidP="00CA79EB">
      <w:pPr>
        <w:spacing w:line="276" w:lineRule="auto"/>
        <w:jc w:val="both"/>
        <w:rPr>
          <w:rFonts w:ascii="Times New Roman" w:hAnsi="Times New Roman" w:cs="Times New Roman"/>
          <w:sz w:val="24"/>
          <w:szCs w:val="24"/>
        </w:rPr>
      </w:pPr>
      <w:bookmarkStart w:id="0" w:name="_GoBack"/>
      <w:bookmarkEnd w:id="0"/>
      <w:r w:rsidRPr="00E33CA7">
        <w:rPr>
          <w:rFonts w:ascii="Times New Roman" w:hAnsi="Times New Roman" w:cs="Times New Roman"/>
          <w:b/>
          <w:sz w:val="24"/>
          <w:szCs w:val="24"/>
        </w:rPr>
        <w:t>Limitations:</w:t>
      </w:r>
      <w:r>
        <w:rPr>
          <w:rFonts w:ascii="Times New Roman" w:hAnsi="Times New Roman" w:cs="Times New Roman"/>
          <w:sz w:val="24"/>
          <w:szCs w:val="24"/>
        </w:rPr>
        <w:t xml:space="preserve"> the </w:t>
      </w:r>
      <w:r w:rsidRPr="00CA79EB">
        <w:rPr>
          <w:rFonts w:ascii="Times New Roman" w:hAnsi="Times New Roman" w:cs="Times New Roman"/>
          <w:sz w:val="24"/>
          <w:szCs w:val="24"/>
        </w:rPr>
        <w:t xml:space="preserve">presenter identified </w:t>
      </w:r>
      <w:r>
        <w:rPr>
          <w:rFonts w:ascii="Times New Roman" w:hAnsi="Times New Roman" w:cs="Times New Roman"/>
          <w:sz w:val="24"/>
          <w:szCs w:val="24"/>
        </w:rPr>
        <w:t>the results reveals</w:t>
      </w:r>
      <w:r w:rsidRPr="00CA79EB">
        <w:rPr>
          <w:rFonts w:ascii="Times New Roman" w:hAnsi="Times New Roman" w:cs="Times New Roman"/>
          <w:sz w:val="24"/>
          <w:szCs w:val="24"/>
        </w:rPr>
        <w:t xml:space="preserve"> th</w:t>
      </w:r>
      <w:r>
        <w:rPr>
          <w:rFonts w:ascii="Times New Roman" w:hAnsi="Times New Roman" w:cs="Times New Roman"/>
          <w:sz w:val="24"/>
          <w:szCs w:val="24"/>
        </w:rPr>
        <w:t>e limits of the income-based ap</w:t>
      </w:r>
      <w:r w:rsidRPr="00CA79EB">
        <w:rPr>
          <w:rFonts w:ascii="Times New Roman" w:hAnsi="Times New Roman" w:cs="Times New Roman"/>
          <w:sz w:val="24"/>
          <w:szCs w:val="24"/>
        </w:rPr>
        <w:t>proach to capture all the log</w:t>
      </w:r>
      <w:r>
        <w:rPr>
          <w:rFonts w:ascii="Times New Roman" w:hAnsi="Times New Roman" w:cs="Times New Roman"/>
          <w:sz w:val="24"/>
          <w:szCs w:val="24"/>
        </w:rPr>
        <w:t xml:space="preserve">ics of investment in animals in </w:t>
      </w:r>
      <w:r w:rsidRPr="00CA79EB">
        <w:rPr>
          <w:rFonts w:ascii="Times New Roman" w:hAnsi="Times New Roman" w:cs="Times New Roman"/>
          <w:sz w:val="24"/>
          <w:szCs w:val="24"/>
        </w:rPr>
        <w:t>both the short and long term</w:t>
      </w:r>
      <w:r>
        <w:rPr>
          <w:rFonts w:ascii="Times New Roman" w:hAnsi="Times New Roman" w:cs="Times New Roman"/>
          <w:sz w:val="24"/>
          <w:szCs w:val="24"/>
        </w:rPr>
        <w:t>.</w:t>
      </w:r>
    </w:p>
    <w:p w:rsidR="002054C4" w:rsidRDefault="002054C4" w:rsidP="002054C4">
      <w:pPr>
        <w:rPr>
          <w:rFonts w:ascii="Times New Roman" w:hAnsi="Times New Roman" w:cs="Times New Roman"/>
          <w:sz w:val="24"/>
          <w:szCs w:val="24"/>
        </w:rPr>
      </w:pPr>
      <w:r w:rsidRPr="00E33CA7">
        <w:rPr>
          <w:rFonts w:ascii="Times New Roman" w:hAnsi="Times New Roman" w:cs="Times New Roman"/>
          <w:b/>
          <w:sz w:val="24"/>
          <w:szCs w:val="24"/>
        </w:rPr>
        <w:t>Contribution of paper</w:t>
      </w:r>
      <w:r w:rsidRPr="002054C4">
        <w:rPr>
          <w:rFonts w:ascii="Times New Roman" w:hAnsi="Times New Roman" w:cs="Times New Roman"/>
          <w:sz w:val="24"/>
          <w:szCs w:val="24"/>
        </w:rPr>
        <w:t>:</w:t>
      </w:r>
      <w:r w:rsidR="00507867">
        <w:rPr>
          <w:rFonts w:ascii="Times New Roman" w:hAnsi="Times New Roman" w:cs="Times New Roman"/>
          <w:sz w:val="24"/>
          <w:szCs w:val="24"/>
        </w:rPr>
        <w:t xml:space="preserve"> the </w:t>
      </w:r>
      <w:r w:rsidRPr="002054C4">
        <w:rPr>
          <w:rFonts w:ascii="Times New Roman" w:hAnsi="Times New Roman" w:cs="Times New Roman"/>
          <w:sz w:val="24"/>
          <w:szCs w:val="24"/>
        </w:rPr>
        <w:t xml:space="preserve">findings discussed </w:t>
      </w:r>
      <w:r w:rsidR="00507867">
        <w:rPr>
          <w:rFonts w:ascii="Times New Roman" w:hAnsi="Times New Roman" w:cs="Times New Roman"/>
          <w:sz w:val="24"/>
          <w:szCs w:val="24"/>
        </w:rPr>
        <w:t xml:space="preserve">in the paper were not </w:t>
      </w:r>
      <w:r w:rsidRPr="002054C4">
        <w:rPr>
          <w:rFonts w:ascii="Times New Roman" w:hAnsi="Times New Roman" w:cs="Times New Roman"/>
          <w:sz w:val="24"/>
          <w:szCs w:val="24"/>
        </w:rPr>
        <w:t xml:space="preserve">in </w:t>
      </w:r>
      <w:r w:rsidR="00507867">
        <w:rPr>
          <w:rFonts w:ascii="Times New Roman" w:hAnsi="Times New Roman" w:cs="Times New Roman"/>
          <w:sz w:val="24"/>
          <w:szCs w:val="24"/>
        </w:rPr>
        <w:t xml:space="preserve">the </w:t>
      </w:r>
      <w:r w:rsidRPr="002054C4">
        <w:rPr>
          <w:rFonts w:ascii="Times New Roman" w:hAnsi="Times New Roman" w:cs="Times New Roman"/>
          <w:sz w:val="24"/>
          <w:szCs w:val="24"/>
        </w:rPr>
        <w:t>co</w:t>
      </w:r>
      <w:r w:rsidR="00507867">
        <w:rPr>
          <w:rFonts w:ascii="Times New Roman" w:hAnsi="Times New Roman" w:cs="Times New Roman"/>
          <w:sz w:val="24"/>
          <w:szCs w:val="24"/>
        </w:rPr>
        <w:t>ntext of the broader literature (although references were made to some few literature) but related to data collected for the research.</w:t>
      </w:r>
    </w:p>
    <w:p w:rsidR="00DB6934" w:rsidRPr="002054C4" w:rsidRDefault="00DB6934" w:rsidP="002054C4">
      <w:pPr>
        <w:rPr>
          <w:rFonts w:ascii="Times New Roman" w:hAnsi="Times New Roman" w:cs="Times New Roman"/>
          <w:sz w:val="24"/>
          <w:szCs w:val="24"/>
        </w:rPr>
      </w:pPr>
      <w:r w:rsidRPr="00E33CA7">
        <w:rPr>
          <w:rFonts w:ascii="Times New Roman" w:hAnsi="Times New Roman" w:cs="Times New Roman"/>
          <w:b/>
          <w:sz w:val="24"/>
          <w:szCs w:val="24"/>
        </w:rPr>
        <w:t>Follow-up research</w:t>
      </w:r>
      <w:r w:rsidRPr="00DB6934">
        <w:rPr>
          <w:rFonts w:ascii="Times New Roman" w:hAnsi="Times New Roman" w:cs="Times New Roman"/>
          <w:sz w:val="24"/>
          <w:szCs w:val="24"/>
        </w:rPr>
        <w:t>: the presenter</w:t>
      </w:r>
      <w:r>
        <w:rPr>
          <w:rFonts w:ascii="Times New Roman" w:hAnsi="Times New Roman" w:cs="Times New Roman"/>
          <w:sz w:val="24"/>
          <w:szCs w:val="24"/>
        </w:rPr>
        <w:t xml:space="preserve"> has not </w:t>
      </w:r>
      <w:r w:rsidRPr="00DB6934">
        <w:rPr>
          <w:rFonts w:ascii="Times New Roman" w:hAnsi="Times New Roman" w:cs="Times New Roman"/>
          <w:sz w:val="24"/>
          <w:szCs w:val="24"/>
        </w:rPr>
        <w:t>identified areas where follow-up research could be conducted</w:t>
      </w:r>
      <w:r>
        <w:rPr>
          <w:rFonts w:ascii="Times New Roman" w:hAnsi="Times New Roman" w:cs="Times New Roman"/>
          <w:sz w:val="24"/>
          <w:szCs w:val="24"/>
        </w:rPr>
        <w:t>.</w:t>
      </w:r>
    </w:p>
    <w:p w:rsidR="00CA79EB" w:rsidRPr="002054C4" w:rsidRDefault="002054C4" w:rsidP="002054C4">
      <w:pPr>
        <w:rPr>
          <w:rFonts w:ascii="Times New Roman" w:hAnsi="Times New Roman" w:cs="Times New Roman"/>
          <w:sz w:val="24"/>
          <w:szCs w:val="24"/>
        </w:rPr>
      </w:pPr>
      <w:r w:rsidRPr="00E33CA7">
        <w:rPr>
          <w:rFonts w:ascii="Times New Roman" w:hAnsi="Times New Roman" w:cs="Times New Roman"/>
          <w:b/>
          <w:sz w:val="24"/>
          <w:szCs w:val="24"/>
        </w:rPr>
        <w:t>Overall impression</w:t>
      </w:r>
      <w:r w:rsidR="00507867" w:rsidRPr="00E33CA7">
        <w:rPr>
          <w:rFonts w:ascii="Times New Roman" w:hAnsi="Times New Roman" w:cs="Times New Roman"/>
          <w:b/>
          <w:sz w:val="24"/>
          <w:szCs w:val="24"/>
        </w:rPr>
        <w:t>:</w:t>
      </w:r>
      <w:r w:rsidR="00507867">
        <w:rPr>
          <w:rFonts w:ascii="Times New Roman" w:hAnsi="Times New Roman" w:cs="Times New Roman"/>
          <w:sz w:val="24"/>
          <w:szCs w:val="24"/>
        </w:rPr>
        <w:t xml:space="preserve"> The paper paints a very vivid picture of how a pastoral environment is and the challenges that the parties involved in the livestock production face as well as suggested ways to help improve the livelihood of the stakeholders. Although the research was based on a scanty area, Office du Niger, it seeks to represent other rural and pastoral areas across the globe indicating their lifestyle, livelihood and what can be improved.</w:t>
      </w:r>
    </w:p>
    <w:sectPr w:rsidR="00CA79EB" w:rsidRPr="002054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EA18A9"/>
    <w:multiLevelType w:val="hybridMultilevel"/>
    <w:tmpl w:val="6EC042E8"/>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 w15:restartNumberingAfterBreak="0">
    <w:nsid w:val="4501044A"/>
    <w:multiLevelType w:val="hybridMultilevel"/>
    <w:tmpl w:val="875A212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C67"/>
    <w:rsid w:val="000614BD"/>
    <w:rsid w:val="000855A2"/>
    <w:rsid w:val="000A2838"/>
    <w:rsid w:val="000E5A64"/>
    <w:rsid w:val="0017768C"/>
    <w:rsid w:val="001D4D34"/>
    <w:rsid w:val="002054C4"/>
    <w:rsid w:val="0020756B"/>
    <w:rsid w:val="002333F4"/>
    <w:rsid w:val="00270111"/>
    <w:rsid w:val="002743A0"/>
    <w:rsid w:val="00294D9D"/>
    <w:rsid w:val="003457F0"/>
    <w:rsid w:val="00351F67"/>
    <w:rsid w:val="00357A2B"/>
    <w:rsid w:val="00366D44"/>
    <w:rsid w:val="003B7A83"/>
    <w:rsid w:val="003C6574"/>
    <w:rsid w:val="003E4343"/>
    <w:rsid w:val="003E6945"/>
    <w:rsid w:val="003E754F"/>
    <w:rsid w:val="004C37F7"/>
    <w:rsid w:val="004D1AAC"/>
    <w:rsid w:val="00507867"/>
    <w:rsid w:val="005377FC"/>
    <w:rsid w:val="00547B61"/>
    <w:rsid w:val="005F1C18"/>
    <w:rsid w:val="00626A9D"/>
    <w:rsid w:val="006924CD"/>
    <w:rsid w:val="00694117"/>
    <w:rsid w:val="006B1C7B"/>
    <w:rsid w:val="006B46A1"/>
    <w:rsid w:val="006D4E83"/>
    <w:rsid w:val="006E34C9"/>
    <w:rsid w:val="00717BDA"/>
    <w:rsid w:val="00736F1D"/>
    <w:rsid w:val="00752F55"/>
    <w:rsid w:val="0075323F"/>
    <w:rsid w:val="007543F7"/>
    <w:rsid w:val="0077293E"/>
    <w:rsid w:val="00785CE9"/>
    <w:rsid w:val="0079084D"/>
    <w:rsid w:val="007B7675"/>
    <w:rsid w:val="007D7CB5"/>
    <w:rsid w:val="008004DC"/>
    <w:rsid w:val="00813300"/>
    <w:rsid w:val="0084647B"/>
    <w:rsid w:val="00851C92"/>
    <w:rsid w:val="00866355"/>
    <w:rsid w:val="00870506"/>
    <w:rsid w:val="008C59AE"/>
    <w:rsid w:val="009108F6"/>
    <w:rsid w:val="00913B1A"/>
    <w:rsid w:val="00954DFB"/>
    <w:rsid w:val="009B6195"/>
    <w:rsid w:val="009B747E"/>
    <w:rsid w:val="00A055C1"/>
    <w:rsid w:val="00A41BF5"/>
    <w:rsid w:val="00A545E4"/>
    <w:rsid w:val="00A84747"/>
    <w:rsid w:val="00A93F04"/>
    <w:rsid w:val="00B20CCE"/>
    <w:rsid w:val="00B350C2"/>
    <w:rsid w:val="00B64DC6"/>
    <w:rsid w:val="00B67A7B"/>
    <w:rsid w:val="00B95438"/>
    <w:rsid w:val="00BC2C67"/>
    <w:rsid w:val="00BC3206"/>
    <w:rsid w:val="00BD32A5"/>
    <w:rsid w:val="00C05D3D"/>
    <w:rsid w:val="00C17E47"/>
    <w:rsid w:val="00C2475F"/>
    <w:rsid w:val="00C25412"/>
    <w:rsid w:val="00C5039A"/>
    <w:rsid w:val="00CA79EB"/>
    <w:rsid w:val="00CE62DE"/>
    <w:rsid w:val="00D45492"/>
    <w:rsid w:val="00DB6934"/>
    <w:rsid w:val="00DF6AA7"/>
    <w:rsid w:val="00E002AF"/>
    <w:rsid w:val="00E33CA7"/>
    <w:rsid w:val="00E47B77"/>
    <w:rsid w:val="00E90CDF"/>
    <w:rsid w:val="00EA480B"/>
    <w:rsid w:val="00ED4817"/>
    <w:rsid w:val="00F23662"/>
    <w:rsid w:val="00F72589"/>
    <w:rsid w:val="00FA158A"/>
    <w:rsid w:val="00FB3B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B0C3E6-8B6C-4AFA-A188-9520820C9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08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2</Pages>
  <Words>785</Words>
  <Characters>4478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91</cp:revision>
  <dcterms:created xsi:type="dcterms:W3CDTF">2023-12-05T06:58:00Z</dcterms:created>
  <dcterms:modified xsi:type="dcterms:W3CDTF">2023-12-05T10:28:00Z</dcterms:modified>
</cp:coreProperties>
</file>